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officedocument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rPr/>
      </w:pPr>
      <w:r>
        <w:rPr/>
      </w:r>
    </w:p>
    <w:p>
      <w:pPr>
        <w:pStyle w:val="Normal"/>
        <w:suppressAutoHyphens w:val="false"/>
        <w:spacing w:lineRule="auto" w:line="257" w:before="0" w:after="0"/>
        <w:ind w:end="-766"/>
        <w:rPr>
          <w:color w:val="2E74B5"/>
          <w:sz w:val="26"/>
          <w:lang w:val="el-GR"/>
        </w:rPr>
      </w:pPr>
      <w:r>
        <w:rPr>
          <w:color w:val="2E74B5"/>
          <w:sz w:val="26"/>
          <w:lang w:val="el-GR"/>
        </w:rPr>
        <w:t>Υπόδειγμα</w:t>
      </w:r>
      <w:r>
        <w:rPr>
          <w:color w:val="2E74B5"/>
          <w:sz w:val="26"/>
          <w:lang w:val="en-US"/>
        </w:rPr>
        <w:t xml:space="preserve"> </w:t>
      </w:r>
      <w:r>
        <w:rPr>
          <w:color w:val="2E74B5"/>
          <w:sz w:val="26"/>
          <w:lang w:val="el-GR"/>
        </w:rPr>
        <w:t>Πίνακας Συμμόρφωσης ειδών:</w:t>
      </w:r>
    </w:p>
    <w:p>
      <w:pPr>
        <w:pStyle w:val="Normal"/>
        <w:spacing w:lineRule="auto" w:line="257" w:before="0" w:after="80"/>
        <w:jc w:val="start"/>
        <w:rPr>
          <w:lang w:val="el-GR"/>
        </w:rPr>
      </w:pPr>
      <w:r>
        <w:rPr>
          <w:rFonts w:cs="Times New Roman" w:ascii="Times New Roman" w:hAnsi="Times New Roman"/>
          <w:lang w:val="el-GR"/>
        </w:rPr>
        <w:t xml:space="preserve"> </w:t>
      </w:r>
    </w:p>
    <w:tbl>
      <w:tblPr>
        <w:tblW w:w="7912" w:type="dxa"/>
        <w:jc w:val="center"/>
        <w:tblInd w:w="0" w:type="dxa"/>
        <w:tblLayout w:type="fixed"/>
        <w:tblCellMar>
          <w:top w:w="0" w:type="dxa"/>
          <w:start w:w="108" w:type="dxa"/>
          <w:bottom w:w="0" w:type="dxa"/>
          <w:end w:w="108" w:type="dxa"/>
        </w:tblCellMar>
        <w:tblLook w:val="04a0" w:noHBand="0" w:noVBand="1" w:firstColumn="1" w:lastRow="0" w:lastColumn="0" w:firstRow="1"/>
      </w:tblPr>
      <w:tblGrid>
        <w:gridCol w:w="1124"/>
        <w:gridCol w:w="3260"/>
        <w:gridCol w:w="1080"/>
        <w:gridCol w:w="1121"/>
        <w:gridCol w:w="1327"/>
      </w:tblGrid>
      <w:tr>
        <w:trPr>
          <w:trHeight w:val="600" w:hRule="atLeast"/>
        </w:trPr>
        <w:tc>
          <w:tcPr>
            <w:tcW w:w="7912" w:type="dxa"/>
            <w:gridSpan w:val="5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BDD6EE" w:val="clear"/>
            <w:vAlign w:val="center"/>
          </w:tcPr>
          <w:p>
            <w:pPr>
              <w:pStyle w:val="Normal"/>
              <w:suppressAutoHyphens w:val="false"/>
              <w:spacing w:before="0"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eastAsia="DengXian" w:cs="Tahoma" w:ascii="Tahoma" w:hAnsi="Tahoma"/>
                <w:color w:val="000000"/>
                <w:sz w:val="18"/>
                <w:szCs w:val="18"/>
                <w:lang w:val="el-GR" w:eastAsia="el-GR"/>
              </w:rPr>
              <w:t>ΕΙΔΟΣ Μικρόφωνα επέκτασης για σύστημα τηλεδιάσκεψης</w:t>
            </w:r>
          </w:p>
        </w:tc>
      </w:tr>
      <w:tr>
        <w:trPr>
          <w:trHeight w:val="654" w:hRule="atLeast"/>
        </w:trPr>
        <w:tc>
          <w:tcPr>
            <w:tcW w:w="112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99" w:val="clear"/>
            <w:vAlign w:val="center"/>
          </w:tcPr>
          <w:p>
            <w:pPr>
              <w:pStyle w:val="Normal"/>
              <w:suppressAutoHyphens w:val="false"/>
              <w:spacing w:before="0"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eastAsia="DengXian" w:cs="Tahoma" w:ascii="Tahoma" w:hAnsi="Tahoma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326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99" w:val="clear"/>
            <w:vAlign w:val="center"/>
          </w:tcPr>
          <w:p>
            <w:pPr>
              <w:pStyle w:val="Normal"/>
              <w:suppressAutoHyphens w:val="false"/>
              <w:spacing w:before="0"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eastAsia="DengXian" w:cs="Tahoma" w:ascii="Tahoma" w:hAnsi="Tahoma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08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99" w:val="clear"/>
            <w:vAlign w:val="center"/>
          </w:tcPr>
          <w:p>
            <w:pPr>
              <w:pStyle w:val="Normal"/>
              <w:suppressAutoHyphens w:val="false"/>
              <w:spacing w:before="0"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eastAsia="DengXian" w:cs="Tahoma" w:ascii="Tahoma" w:hAnsi="Tahoma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12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99" w:val="clear"/>
            <w:vAlign w:val="center"/>
          </w:tcPr>
          <w:p>
            <w:pPr>
              <w:pStyle w:val="Normal"/>
              <w:suppressAutoHyphens w:val="false"/>
              <w:spacing w:before="0"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eastAsia="DengXian" w:cs="Tahoma" w:ascii="Tahoma" w:hAnsi="Tahoma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32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99" w:val="clear"/>
            <w:vAlign w:val="center"/>
          </w:tcPr>
          <w:p>
            <w:pPr>
              <w:pStyle w:val="Normal"/>
              <w:suppressAutoHyphens w:val="false"/>
              <w:spacing w:before="0"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eastAsia="DengXian" w:cs="Tahoma" w:ascii="Tahoma" w:hAnsi="Tahoma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>
        <w:trPr>
          <w:trHeight w:val="330" w:hRule="atLeast"/>
        </w:trPr>
        <w:tc>
          <w:tcPr>
            <w:tcW w:w="112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D9D9D9" w:val="clear"/>
            <w:vAlign w:val="center"/>
          </w:tcPr>
          <w:p>
            <w:pPr>
              <w:pStyle w:val="Normal"/>
              <w:suppressAutoHyphens w:val="false"/>
              <w:spacing w:before="0"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eastAsia="DengXian" w:cs="Tahoma" w:ascii="Tahoma" w:hAnsi="Tahoma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326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D9D9D9" w:val="clear"/>
            <w:vAlign w:val="center"/>
          </w:tcPr>
          <w:p>
            <w:pPr>
              <w:pStyle w:val="Normal"/>
              <w:suppressAutoHyphens w:val="false"/>
              <w:spacing w:before="0"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eastAsia="DengXian" w:cs="Tahoma" w:ascii="Tahoma" w:hAnsi="Tahoma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08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D9D9D9" w:val="clear"/>
            <w:vAlign w:val="center"/>
          </w:tcPr>
          <w:p>
            <w:pPr>
              <w:pStyle w:val="Normal"/>
              <w:suppressAutoHyphens w:val="false"/>
              <w:spacing w:before="0"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eastAsia="DengXian" w:cs="Tahoma" w:ascii="Tahoma" w:hAnsi="Tahoma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12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D9D9D9" w:val="clear"/>
            <w:vAlign w:val="center"/>
          </w:tcPr>
          <w:p>
            <w:pPr>
              <w:pStyle w:val="Normal"/>
              <w:suppressAutoHyphens w:val="false"/>
              <w:spacing w:before="0"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eastAsia="DengXian" w:cs="Tahoma" w:ascii="Tahoma" w:hAnsi="Tahoma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32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D9D9D9" w:val="clear"/>
            <w:vAlign w:val="center"/>
          </w:tcPr>
          <w:p>
            <w:pPr>
              <w:pStyle w:val="Normal"/>
              <w:suppressAutoHyphens w:val="false"/>
              <w:spacing w:before="0"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eastAsia="DengXian" w:cs="Tahoma" w:ascii="Tahoma" w:hAnsi="Tahoma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>
        <w:trPr>
          <w:trHeight w:val="330" w:hRule="atLeast"/>
        </w:trPr>
        <w:tc>
          <w:tcPr>
            <w:tcW w:w="112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D9D9D9" w:val="clear"/>
            <w:vAlign w:val="center"/>
          </w:tcPr>
          <w:p>
            <w:pPr>
              <w:pStyle w:val="Normal"/>
              <w:suppressAutoHyphens w:val="false"/>
              <w:spacing w:before="0"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cs="Tahoma" w:ascii="Tahoma" w:hAnsi="Tahoma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326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D9D9D9" w:val="clear"/>
            <w:vAlign w:val="center"/>
          </w:tcPr>
          <w:p>
            <w:pPr>
              <w:pStyle w:val="Normal"/>
              <w:suppressAutoHyphens w:val="false"/>
              <w:spacing w:before="0"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eastAsia="DengXian" w:cs="Tahoma" w:ascii="Tahoma" w:hAnsi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Γενικά Χαρακτηριστικά </w:t>
            </w:r>
          </w:p>
        </w:tc>
        <w:tc>
          <w:tcPr>
            <w:tcW w:w="108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D9D9D9" w:val="clear"/>
            <w:vAlign w:val="center"/>
          </w:tcPr>
          <w:p>
            <w:pPr>
              <w:pStyle w:val="Normal"/>
              <w:suppressAutoHyphens w:val="false"/>
              <w:spacing w:before="0"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eastAsia="DengXian" w:cs="Tahoma" w:ascii="Tahoma" w:hAnsi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12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D9D9D9" w:val="clear"/>
            <w:vAlign w:val="center"/>
          </w:tcPr>
          <w:p>
            <w:pPr>
              <w:pStyle w:val="Normal"/>
              <w:suppressAutoHyphens w:val="false"/>
              <w:spacing w:before="0"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eastAsia="DengXian" w:cs="Tahoma" w:ascii="Tahoma" w:hAnsi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D9D9D9" w:val="clear"/>
            <w:vAlign w:val="center"/>
          </w:tcPr>
          <w:p>
            <w:pPr>
              <w:pStyle w:val="Normal"/>
              <w:suppressAutoHyphens w:val="false"/>
              <w:spacing w:before="0"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eastAsia="DengXian" w:cs="Tahoma" w:ascii="Tahoma" w:hAnsi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>
        <w:trPr>
          <w:trHeight w:val="428" w:hRule="atLeast"/>
        </w:trPr>
        <w:tc>
          <w:tcPr>
            <w:tcW w:w="112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uppressAutoHyphens w:val="false"/>
              <w:spacing w:before="0"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eastAsia="DengXian" w:cs="Tahoma" w:ascii="Tahoma" w:hAnsi="Tahoma"/>
                <w:color w:val="000000"/>
                <w:sz w:val="18"/>
                <w:szCs w:val="18"/>
                <w:lang w:eastAsia="el-GR"/>
              </w:rPr>
              <w:t>1</w:t>
            </w:r>
          </w:p>
        </w:tc>
        <w:tc>
          <w:tcPr>
            <w:tcW w:w="326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uppressAutoHyphens w:val="false"/>
              <w:spacing w:before="0"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cs="Tahoma" w:ascii="Tahoma" w:hAnsi="Tahoma"/>
                <w:color w:val="000000"/>
                <w:sz w:val="18"/>
                <w:szCs w:val="18"/>
                <w:lang w:val="el-GR" w:eastAsia="el-GR"/>
              </w:rPr>
              <w:t>μικρόφωνα με εμβέλεια 6 m, 28 dB 100 - 11000 Hz προς όλες τις κατευθύνσεις, Ασύρματος Διασύνδεση συσκευής: Bluetooth/3.5 mm 8,5 m</w:t>
            </w:r>
          </w:p>
        </w:tc>
        <w:tc>
          <w:tcPr>
            <w:tcW w:w="108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uppressAutoHyphens w:val="false"/>
              <w:spacing w:before="0"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eastAsia="DengXian" w:cs="Tahoma" w:ascii="Tahoma" w:hAnsi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D9D9D9" w:val="clear"/>
            <w:vAlign w:val="center"/>
          </w:tcPr>
          <w:p>
            <w:pPr>
              <w:pStyle w:val="Normal"/>
              <w:suppressAutoHyphens w:val="false"/>
              <w:spacing w:before="0"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eastAsia="DengXian" w:cs="Tahoma" w:ascii="Tahoma" w:hAnsi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D9D9D9" w:val="clear"/>
            <w:vAlign w:val="center"/>
          </w:tcPr>
          <w:p>
            <w:pPr>
              <w:pStyle w:val="Normal"/>
              <w:suppressAutoHyphens w:val="false"/>
              <w:spacing w:before="0"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eastAsia="DengXian" w:cs="Tahoma" w:ascii="Tahoma" w:hAnsi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>
        <w:trPr>
          <w:trHeight w:val="330" w:hRule="atLeast"/>
        </w:trPr>
        <w:tc>
          <w:tcPr>
            <w:tcW w:w="112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uppressAutoHyphens w:val="false"/>
              <w:spacing w:before="0"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eastAsia="DengXian" w:cs="Tahoma" w:ascii="Tahoma" w:hAnsi="Tahoma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326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uppressAutoHyphens w:val="false"/>
              <w:spacing w:before="0"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cs="Tahoma" w:ascii="Tahoma" w:hAnsi="Tahoma"/>
                <w:sz w:val="18"/>
                <w:szCs w:val="18"/>
                <w:lang w:val="el-GR" w:eastAsia="el-GR"/>
              </w:rPr>
              <w:t>ΠΟΣΟΤΗΤΑ</w:t>
            </w:r>
          </w:p>
        </w:tc>
        <w:tc>
          <w:tcPr>
            <w:tcW w:w="108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uppressAutoHyphens w:val="false"/>
              <w:spacing w:before="0" w:after="0"/>
              <w:jc w:val="center"/>
              <w:rPr>
                <w:rFonts w:ascii="Tahoma" w:hAnsi="Tahoma" w:cs="Tahoma"/>
                <w:sz w:val="18"/>
                <w:szCs w:val="18"/>
                <w:lang w:val="en-US" w:eastAsia="el-GR"/>
              </w:rPr>
            </w:pPr>
            <w:r>
              <w:rPr>
                <w:rFonts w:cs="Tahoma" w:ascii="Tahoma" w:hAnsi="Tahoma"/>
                <w:sz w:val="18"/>
                <w:szCs w:val="18"/>
                <w:lang w:val="en-US" w:eastAsia="el-GR"/>
              </w:rPr>
              <w:t>4</w:t>
            </w:r>
          </w:p>
        </w:tc>
        <w:tc>
          <w:tcPr>
            <w:tcW w:w="112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D9D9D9" w:val="clear"/>
            <w:vAlign w:val="center"/>
          </w:tcPr>
          <w:p>
            <w:pPr>
              <w:pStyle w:val="Normal"/>
              <w:suppressAutoHyphens w:val="false"/>
              <w:spacing w:before="0"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eastAsia="DengXian" w:cs="Tahoma" w:ascii="Tahoma" w:hAnsi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D9D9D9" w:val="clear"/>
            <w:vAlign w:val="center"/>
          </w:tcPr>
          <w:p>
            <w:pPr>
              <w:pStyle w:val="Normal"/>
              <w:suppressAutoHyphens w:val="false"/>
              <w:spacing w:before="0"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eastAsia="DengXian" w:cs="Tahoma" w:ascii="Tahoma" w:hAnsi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</w:tbl>
    <w:p>
      <w:pPr>
        <w:pStyle w:val="Normal"/>
        <w:widowControl/>
        <w:suppressAutoHyphens w:val="true"/>
        <w:bidi w:val="0"/>
        <w:spacing w:lineRule="auto" w:line="240" w:before="0" w:after="120"/>
        <w:jc w:val="both"/>
        <w:rPr/>
      </w:pPr>
      <w:r>
        <w:rPr/>
      </w:r>
    </w:p>
    <w:sectPr>
      <w:type w:val="nextPage"/>
      <w:pgSz w:w="11906" w:h="16838"/>
      <w:pgMar w:left="1800" w:right="1800" w:gutter="0" w:header="0" w:top="1440" w:footer="0" w:bottom="144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1" w:characterSet="utf-8"/>
    <w:family w:val="roman"/>
    <w:pitch w:val="variable"/>
  </w:font>
  <w:font w:name="Calibri">
    <w:charset w:val="01" w:characterSet="utf-8"/>
    <w:family w:val="roman"/>
    <w:pitch w:val="variable"/>
  </w:font>
  <w:font w:name="Liberation Sans">
    <w:altName w:val="Arial"/>
    <w:charset w:val="01" w:characterSet="utf-8"/>
    <w:family w:val="swiss"/>
    <w:pitch w:val="variable"/>
  </w:font>
  <w:font w:name="Times New Roman">
    <w:charset w:val="01" w:characterSet="utf-8"/>
    <w:family w:val="roman"/>
    <w:pitch w:val="variable"/>
  </w:font>
  <w:font w:name="Tahoma">
    <w:charset w:val="01" w:characterSet="utf-8"/>
    <w:family w:val="swiss"/>
    <w:pitch w:val="variable"/>
  </w:font>
</w:fonts>
</file>

<file path=word/settings.xml><?xml version="1.0" encoding="utf-8"?>
<w:settings xmlns:w="http://schemas.openxmlformats.org/wordprocessingml/2006/main">
  <w:zoom w:percent="120"/>
  <w:defaultTabStop w:val="720"/>
  <w:autoHyphenation w:val="true"/>
  <w:hyphenationZone w:val="0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themeFontLang w:val="el-G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el-GR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115f5c"/>
    <w:pPr>
      <w:widowControl/>
      <w:suppressAutoHyphens w:val="true"/>
      <w:bidi w:val="0"/>
      <w:spacing w:lineRule="auto" w:line="240" w:before="0" w:after="120"/>
      <w:jc w:val="both"/>
    </w:pPr>
    <w:rPr>
      <w:rFonts w:ascii="Calibri" w:hAnsi="Calibri" w:eastAsia="Times New Roman" w:cs="Calibri" w:asciiTheme="minorHAnsi" w:hAnsiTheme="minorHAnsi"/>
      <w:color w:val="auto"/>
      <w:kern w:val="0"/>
      <w:sz w:val="22"/>
      <w:szCs w:val="24"/>
      <w:lang w:val="en-GB" w:eastAsia="zh-CN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Heading">
    <w:name w:val="Heading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Noto Sans CJK SC" w:cs="Noto Sans Devanagari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Noto Sans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Noto Sans Devanagari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Noto Sans Devanagari"/>
    </w:rPr>
  </w:style>
  <w:style w:type="paragraph" w:styleId="normalwithoutspacing" w:customStyle="1">
    <w:name w:val="normal_without_spacing"/>
    <w:basedOn w:val="Normal"/>
    <w:qFormat/>
    <w:rsid w:val="00115f5c"/>
    <w:pPr>
      <w:spacing w:before="0" w:after="60"/>
    </w:pPr>
    <w:rPr>
      <w:lang w:val="el-GR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Θέμα του Offic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Application>LibreOffice/25.2.6.2$Linux_X86_64 LibreOffice_project/520$Build-2</Application>
  <AppVersion>15.0000</AppVersion>
  <Pages>1</Pages>
  <Words>52</Words>
  <Characters>297</Characters>
  <CharactersWithSpaces>341</CharactersWithSpaces>
  <Paragraphs>28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2025-10-03T13:59:00Z</dcterms:created>
  <dc:creator>CHATZIGIANNIS KONSTANTINOS</dc:creator>
  <dc:description/>
  <dc:language>en-US</dc:language>
  <cp:lastModifiedBy/>
  <dcterms:modified xsi:type="dcterms:W3CDTF">2025-10-15T16:24:07Z</dcterms:modified>
  <cp:revision>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